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9ABB" w14:textId="638747D7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F0481D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do </w:t>
      </w:r>
      <w:r w:rsidR="00013D7C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59832F81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1E4927">
        <w:rPr>
          <w:rFonts w:ascii="Arial" w:hAnsi="Arial" w:cs="Arial"/>
        </w:rPr>
        <w:t>5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</w:t>
      </w:r>
      <w:r w:rsidR="00B34C99">
        <w:rPr>
          <w:rFonts w:ascii="Arial" w:hAnsi="Arial" w:cs="Arial"/>
        </w:rPr>
        <w:t>Krakowie</w:t>
      </w:r>
      <w:r w:rsidR="0057118E">
        <w:rPr>
          <w:rFonts w:ascii="Arial" w:hAnsi="Arial" w:cs="Arial"/>
        </w:rPr>
        <w:t xml:space="preserve">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2212DE95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B34C99" w:rsidRPr="00B34C99">
        <w:rPr>
          <w:rFonts w:ascii="Arial" w:hAnsi="Arial" w:cs="Arial"/>
        </w:rPr>
        <w:t xml:space="preserve">Krakowie Pl. Szczepański 5 </w:t>
      </w:r>
      <w:r w:rsidR="006D4D03">
        <w:rPr>
          <w:rFonts w:ascii="Arial" w:hAnsi="Arial" w:cs="Arial"/>
        </w:rPr>
        <w:t xml:space="preserve">     </w:t>
      </w:r>
      <w:r w:rsidR="00B34C99" w:rsidRPr="00B34C99">
        <w:rPr>
          <w:rFonts w:ascii="Arial" w:hAnsi="Arial" w:cs="Arial"/>
        </w:rPr>
        <w:t>31-011 Kraków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</w:t>
      </w:r>
      <w:r w:rsidR="00B34C99">
        <w:rPr>
          <w:rFonts w:ascii="Arial" w:hAnsi="Arial" w:cs="Arial"/>
          <w:bCs/>
        </w:rPr>
        <w:t>391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B34C99">
        <w:rPr>
          <w:rFonts w:ascii="Arial" w:hAnsi="Arial" w:cs="Arial"/>
          <w:bCs/>
        </w:rPr>
        <w:t>676</w:t>
      </w:r>
      <w:r w:rsidR="00A318DF" w:rsidRPr="0057118E">
        <w:rPr>
          <w:rFonts w:ascii="Arial" w:hAnsi="Arial" w:cs="Arial"/>
          <w:bCs/>
        </w:rPr>
        <w:t>-10-</w:t>
      </w:r>
      <w:r w:rsidR="00B34C99">
        <w:rPr>
          <w:rFonts w:ascii="Arial" w:hAnsi="Arial" w:cs="Arial"/>
          <w:bCs/>
        </w:rPr>
        <w:t>72</w:t>
      </w:r>
      <w:r w:rsidR="00A318DF" w:rsidRPr="0057118E">
        <w:rPr>
          <w:rFonts w:ascii="Arial" w:hAnsi="Arial" w:cs="Arial"/>
          <w:bCs/>
        </w:rPr>
        <w:t>-</w:t>
      </w:r>
      <w:r w:rsidR="00B34C99">
        <w:rPr>
          <w:rFonts w:ascii="Arial" w:hAnsi="Arial" w:cs="Arial"/>
          <w:bCs/>
        </w:rPr>
        <w:t>186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32FA0E7E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54FAB">
        <w:rPr>
          <w:rFonts w:ascii="Arial" w:hAnsi="Arial" w:cs="Arial"/>
        </w:rPr>
        <w:t xml:space="preserve">a </w:t>
      </w:r>
      <w:r w:rsidR="00B34C99">
        <w:rPr>
          <w:rFonts w:ascii="Arial" w:hAnsi="Arial" w:cs="Arial"/>
        </w:rPr>
        <w:t>Roberta Pasikowskiego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/nym</w:t>
      </w:r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Legitymującą/ym</w:t>
      </w:r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124DA53E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</w:t>
      </w:r>
      <w:r w:rsidR="008903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poz. </w:t>
      </w:r>
      <w:r w:rsidR="00890341">
        <w:rPr>
          <w:rFonts w:ascii="Arial" w:hAnsi="Arial" w:cs="Arial"/>
        </w:rPr>
        <w:t>228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="006D4D03" w:rsidRPr="006D4D03">
        <w:rPr>
          <w:rFonts w:ascii="Arial" w:hAnsi="Arial" w:cs="Arial"/>
          <w:b/>
          <w:bCs/>
        </w:rPr>
        <w:t>KR-POR-A.2102.5.2025.4</w:t>
      </w:r>
      <w:r w:rsidR="006D4D03" w:rsidRPr="006D4D03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5C12BC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0EA2C290" w14:textId="13444350" w:rsidR="006D4D03" w:rsidRPr="006D4D03" w:rsidRDefault="00996E5D" w:rsidP="006D4D0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 xml:space="preserve">na rzecz Kupującego używanego samochodu osobowego </w:t>
      </w:r>
      <w:r w:rsidR="006D4D03" w:rsidRPr="006D4D03">
        <w:rPr>
          <w:rFonts w:ascii="Arial" w:hAnsi="Arial" w:cs="Arial"/>
          <w:b/>
          <w:bCs/>
        </w:rPr>
        <w:t>Hyundai I20 1.4 MR’09 E5</w:t>
      </w:r>
      <w:r w:rsidR="006D4D03" w:rsidRPr="006D4D03">
        <w:rPr>
          <w:rFonts w:ascii="Arial" w:hAnsi="Arial" w:cs="Arial"/>
        </w:rPr>
        <w:t xml:space="preserve"> (dalej pojazd):</w:t>
      </w:r>
    </w:p>
    <w:p w14:paraId="150EB581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numer rejestracyjny: KR 410US;</w:t>
      </w:r>
    </w:p>
    <w:p w14:paraId="7055C943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rok produkcji: 2012;</w:t>
      </w:r>
    </w:p>
    <w:p w14:paraId="26170069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rodzaj nadwozia: hatchback 5 drzwiowy;</w:t>
      </w:r>
    </w:p>
    <w:p w14:paraId="5B77735E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numer identyfikacyjny VIN: NLHBA51CADZ184552;</w:t>
      </w:r>
    </w:p>
    <w:p w14:paraId="1091B1F8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kolor: srebrny 2-warstwowyz efektem metalicznym;</w:t>
      </w:r>
    </w:p>
    <w:p w14:paraId="4065423F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pojemność/moc silnika: 1396 cm3/74 kW (101KM);</w:t>
      </w:r>
    </w:p>
    <w:p w14:paraId="07AB4BD9" w14:textId="77777777" w:rsidR="006D4D03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rodzaj skrzyni biegów: manualna;</w:t>
      </w:r>
    </w:p>
    <w:p w14:paraId="7195D56B" w14:textId="77777777" w:rsid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rodzaj paliwa: benzyna;</w:t>
      </w:r>
    </w:p>
    <w:p w14:paraId="68526AB7" w14:textId="2A9341DD" w:rsidR="0034200F" w:rsidRPr="006D4D03" w:rsidRDefault="006D4D03" w:rsidP="006D4D03">
      <w:pPr>
        <w:numPr>
          <w:ilvl w:val="0"/>
          <w:numId w:val="1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6D4D03">
        <w:rPr>
          <w:rFonts w:ascii="Arial" w:hAnsi="Arial" w:cs="Arial"/>
        </w:rPr>
        <w:t>przebieg</w:t>
      </w:r>
      <w:r>
        <w:rPr>
          <w:rFonts w:ascii="Arial" w:hAnsi="Arial" w:cs="Arial"/>
        </w:rPr>
        <w:t xml:space="preserve">: </w:t>
      </w:r>
      <w:r w:rsidR="0039738B">
        <w:rPr>
          <w:rFonts w:ascii="Arial" w:hAnsi="Arial" w:cs="Arial"/>
        </w:rPr>
        <w:t>233 tys. km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64485418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5CF06D1" w14:textId="77777777" w:rsidR="009854B7" w:rsidRDefault="009854B7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lastRenderedPageBreak/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38F35741" w:rsidR="00D3733B" w:rsidRPr="00B100B4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6D4D03">
        <w:rPr>
          <w:rFonts w:ascii="Arial" w:hAnsi="Arial" w:cs="Arial"/>
        </w:rPr>
        <w:t>Krakowie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 xml:space="preserve">bank NBP </w:t>
      </w:r>
      <w:r w:rsidR="00C9710C">
        <w:rPr>
          <w:rFonts w:ascii="Arial" w:hAnsi="Arial" w:cs="Arial"/>
        </w:rPr>
        <w:t xml:space="preserve">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6D4D03" w:rsidRPr="006D4D03">
        <w:rPr>
          <w:rFonts w:ascii="Arial" w:hAnsi="Arial" w:cs="Arial"/>
        </w:rPr>
        <w:t>14 1010 1270 0031 6022 3100 0000</w:t>
      </w:r>
      <w:r w:rsidR="00D3733B" w:rsidRPr="00B100B4">
        <w:rPr>
          <w:rFonts w:ascii="Arial" w:hAnsi="Arial" w:cs="Arial"/>
        </w:rPr>
        <w:t xml:space="preserve">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3B53DD9B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</w:t>
      </w:r>
      <w:r w:rsidR="005B6C96">
        <w:rPr>
          <w:rFonts w:ascii="Arial" w:hAnsi="Arial" w:cs="Arial"/>
        </w:rPr>
        <w:t xml:space="preserve"> </w:t>
      </w:r>
      <w:r w:rsidR="004E1DFC" w:rsidRPr="00925A14">
        <w:rPr>
          <w:rFonts w:ascii="Arial" w:hAnsi="Arial" w:cs="Arial"/>
        </w:rPr>
        <w:t>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01C8691F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A054EB">
        <w:rPr>
          <w:rFonts w:ascii="Arial" w:hAnsi="Arial" w:cs="Arial"/>
        </w:rPr>
        <w:t>2 kompletami kluczyków</w:t>
      </w:r>
      <w:r w:rsidR="0008295A" w:rsidRPr="00A054EB">
        <w:rPr>
          <w:rFonts w:ascii="Arial" w:hAnsi="Arial" w:cs="Arial"/>
        </w:rPr>
        <w:t xml:space="preserve"> </w:t>
      </w:r>
      <w:r w:rsidR="00A054EB">
        <w:rPr>
          <w:rFonts w:ascii="Arial" w:hAnsi="Arial" w:cs="Arial"/>
        </w:rPr>
        <w:br/>
      </w:r>
      <w:r w:rsidR="00D94E00">
        <w:rPr>
          <w:rFonts w:ascii="Arial" w:hAnsi="Arial" w:cs="Arial"/>
        </w:rPr>
        <w:t>i fabrycznym wyposażeniem</w:t>
      </w:r>
      <w:r>
        <w:rPr>
          <w:rFonts w:ascii="Arial" w:hAnsi="Arial" w:cs="Arial"/>
        </w:rPr>
        <w:t xml:space="preserve"> nastąpi niezwłocznie, nie później niż w ciągu </w:t>
      </w:r>
      <w:r w:rsidR="000829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0A1F6985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</w:t>
      </w:r>
      <w:r w:rsidR="00E43EAA">
        <w:rPr>
          <w:rFonts w:ascii="Arial" w:hAnsi="Arial" w:cs="Arial"/>
        </w:rPr>
        <w:t>5</w:t>
      </w:r>
      <w:r w:rsidRPr="00671CD5">
        <w:rPr>
          <w:rFonts w:ascii="Arial" w:hAnsi="Arial" w:cs="Arial"/>
        </w:rPr>
        <w:t xml:space="preserve"> r. poz. </w:t>
      </w:r>
      <w:r w:rsidR="00E43EAA">
        <w:rPr>
          <w:rFonts w:ascii="Arial" w:hAnsi="Arial" w:cs="Arial"/>
        </w:rPr>
        <w:t>296</w:t>
      </w:r>
      <w:r w:rsidRPr="00671CD5">
        <w:rPr>
          <w:rFonts w:ascii="Arial" w:hAnsi="Arial" w:cs="Arial"/>
        </w:rPr>
        <w:t>).</w:t>
      </w:r>
    </w:p>
    <w:p w14:paraId="2AF20F71" w14:textId="7E25AC3A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 xml:space="preserve">Strony ustalają miejsce odbioru pojazdu: </w:t>
      </w:r>
      <w:r w:rsidR="006D4D03" w:rsidRPr="006D4D03">
        <w:rPr>
          <w:rFonts w:ascii="Arial" w:hAnsi="Arial" w:cs="Arial"/>
        </w:rPr>
        <w:t>parking wynajmowany przez Okręgowy Inspektorat Pracy w Krakowie przy ul. Plac na Groblach 24</w:t>
      </w:r>
      <w:r w:rsidRPr="002059E8">
        <w:rPr>
          <w:rFonts w:ascii="Arial" w:hAnsi="Arial" w:cs="Arial"/>
        </w:rPr>
        <w:t>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84D5849" w:rsidR="00827222" w:rsidRPr="00B252C1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="00B252C1" w:rsidRPr="00B252C1">
        <w:rPr>
          <w:rFonts w:ascii="Arial" w:hAnsi="Arial" w:cs="Arial"/>
        </w:rPr>
        <w:t>Okręgowy Inspektorat Pracy w Krakowie, Pl. Szczepański 5 31-011 Kraków</w:t>
      </w:r>
      <w:r w:rsidRPr="00B252C1">
        <w:rPr>
          <w:rFonts w:ascii="Arial" w:hAnsi="Arial" w:cs="Arial"/>
        </w:rPr>
        <w:t>;</w:t>
      </w:r>
    </w:p>
    <w:p w14:paraId="0470E0A1" w14:textId="0BE953C8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3C17">
        <w:rPr>
          <w:rFonts w:ascii="Arial" w:hAnsi="Arial" w:cs="Arial"/>
          <w:iCs/>
        </w:rPr>
        <w:t>administrator powołał inspektora ochrony danych</w:t>
      </w:r>
      <w:r w:rsidRPr="00E84485">
        <w:rPr>
          <w:rFonts w:ascii="Arial" w:hAnsi="Arial" w:cs="Arial"/>
        </w:rPr>
        <w:t xml:space="preserve"> nadzorującego prawidłowość przetwarzania danych osobowych, z którym można skontaktować się za pośrednictwem adresu e-mail: iod@</w:t>
      </w:r>
      <w:r w:rsidR="006D4D03">
        <w:rPr>
          <w:rFonts w:ascii="Arial" w:hAnsi="Arial" w:cs="Arial"/>
        </w:rPr>
        <w:t>krakow</w:t>
      </w:r>
      <w:r w:rsidRPr="00E84485">
        <w:rPr>
          <w:rFonts w:ascii="Arial" w:hAnsi="Arial" w:cs="Arial"/>
        </w:rPr>
        <w:t>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2233A1F9" w:rsidR="00827222" w:rsidRPr="00A054EB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B252C1" w:rsidRPr="00B252C1">
        <w:rPr>
          <w:rFonts w:ascii="Arial" w:hAnsi="Arial" w:cs="Arial"/>
        </w:rPr>
        <w:t>KR-POR-A.2102.5.2025.4</w:t>
      </w:r>
      <w:r w:rsidRPr="00A054EB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C3C17">
        <w:rPr>
          <w:rFonts w:ascii="Arial" w:hAnsi="Arial" w:cs="Arial"/>
          <w:iCs/>
        </w:rPr>
        <w:t xml:space="preserve">z Zarządzeniem Głównego Inspektora Pracy nr 76/2018 z dnia 15 października 2018 r. w sprawie wprowadzenia </w:t>
      </w:r>
      <w:r w:rsidRPr="00EC3C17">
        <w:rPr>
          <w:rFonts w:ascii="Arial" w:hAnsi="Arial" w:cs="Arial"/>
          <w:iCs/>
        </w:rPr>
        <w:br/>
        <w:t>w jednostkach organizacyjnych PIP instrukcji kancelaryjnej, jednolitego rzeczowego wykazu akt oraz instrukcji w prawie organizacji i zakresu działania archiwów zakładowych, przez okres 5 lat od dnia zakończenia postępowania</w:t>
      </w:r>
      <w:r w:rsidRPr="00E84485">
        <w:rPr>
          <w:rFonts w:ascii="Arial" w:hAnsi="Arial" w:cs="Arial"/>
        </w:rPr>
        <w:t xml:space="preserve">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D0AC8"/>
    <w:multiLevelType w:val="hybridMultilevel"/>
    <w:tmpl w:val="249AAF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65212120">
    <w:abstractNumId w:val="5"/>
  </w:num>
  <w:num w:numId="2" w16cid:durableId="402878676">
    <w:abstractNumId w:val="2"/>
  </w:num>
  <w:num w:numId="3" w16cid:durableId="473253634">
    <w:abstractNumId w:val="14"/>
  </w:num>
  <w:num w:numId="4" w16cid:durableId="799955097">
    <w:abstractNumId w:val="13"/>
  </w:num>
  <w:num w:numId="5" w16cid:durableId="135686370">
    <w:abstractNumId w:val="10"/>
  </w:num>
  <w:num w:numId="6" w16cid:durableId="1976107502">
    <w:abstractNumId w:val="1"/>
  </w:num>
  <w:num w:numId="7" w16cid:durableId="2010591894">
    <w:abstractNumId w:val="11"/>
  </w:num>
  <w:num w:numId="8" w16cid:durableId="929965969">
    <w:abstractNumId w:val="15"/>
  </w:num>
  <w:num w:numId="9" w16cid:durableId="943608527">
    <w:abstractNumId w:val="0"/>
  </w:num>
  <w:num w:numId="10" w16cid:durableId="1136140056">
    <w:abstractNumId w:val="9"/>
  </w:num>
  <w:num w:numId="11" w16cid:durableId="724840035">
    <w:abstractNumId w:val="7"/>
  </w:num>
  <w:num w:numId="12" w16cid:durableId="908879272">
    <w:abstractNumId w:val="4"/>
  </w:num>
  <w:num w:numId="13" w16cid:durableId="1970933784">
    <w:abstractNumId w:val="8"/>
  </w:num>
  <w:num w:numId="14" w16cid:durableId="488790361">
    <w:abstractNumId w:val="3"/>
  </w:num>
  <w:num w:numId="15" w16cid:durableId="2097701446">
    <w:abstractNumId w:val="12"/>
  </w:num>
  <w:num w:numId="16" w16cid:durableId="1538394811">
    <w:abstractNumId w:val="6"/>
  </w:num>
  <w:num w:numId="17" w16cid:durableId="12111097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D"/>
    <w:rsid w:val="00013D7C"/>
    <w:rsid w:val="00062891"/>
    <w:rsid w:val="0008295A"/>
    <w:rsid w:val="000A1560"/>
    <w:rsid w:val="000C49A0"/>
    <w:rsid w:val="00124131"/>
    <w:rsid w:val="0012430C"/>
    <w:rsid w:val="00135197"/>
    <w:rsid w:val="00160115"/>
    <w:rsid w:val="00164385"/>
    <w:rsid w:val="00171481"/>
    <w:rsid w:val="001B1346"/>
    <w:rsid w:val="001E20F2"/>
    <w:rsid w:val="001E3D98"/>
    <w:rsid w:val="001E4927"/>
    <w:rsid w:val="001E4CEC"/>
    <w:rsid w:val="001F5B38"/>
    <w:rsid w:val="002059E8"/>
    <w:rsid w:val="00210D2F"/>
    <w:rsid w:val="00213868"/>
    <w:rsid w:val="0024302F"/>
    <w:rsid w:val="002710A7"/>
    <w:rsid w:val="002906D9"/>
    <w:rsid w:val="002A12C5"/>
    <w:rsid w:val="002A42A0"/>
    <w:rsid w:val="002E73AA"/>
    <w:rsid w:val="00325BC1"/>
    <w:rsid w:val="0034200F"/>
    <w:rsid w:val="0039738B"/>
    <w:rsid w:val="003B19D1"/>
    <w:rsid w:val="003C0177"/>
    <w:rsid w:val="003D548B"/>
    <w:rsid w:val="003D5584"/>
    <w:rsid w:val="003D6250"/>
    <w:rsid w:val="00401C96"/>
    <w:rsid w:val="0041290D"/>
    <w:rsid w:val="00421A34"/>
    <w:rsid w:val="00455B52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B6C96"/>
    <w:rsid w:val="005C12BC"/>
    <w:rsid w:val="005C3588"/>
    <w:rsid w:val="005D79FA"/>
    <w:rsid w:val="005F7904"/>
    <w:rsid w:val="00610E3C"/>
    <w:rsid w:val="0061131B"/>
    <w:rsid w:val="00630D9D"/>
    <w:rsid w:val="00660389"/>
    <w:rsid w:val="00671CD5"/>
    <w:rsid w:val="00673288"/>
    <w:rsid w:val="00676D48"/>
    <w:rsid w:val="006918B1"/>
    <w:rsid w:val="006B41B8"/>
    <w:rsid w:val="006C2160"/>
    <w:rsid w:val="006C58E6"/>
    <w:rsid w:val="006C6E64"/>
    <w:rsid w:val="006D4D03"/>
    <w:rsid w:val="006F7509"/>
    <w:rsid w:val="00715668"/>
    <w:rsid w:val="00744FB3"/>
    <w:rsid w:val="00754FAB"/>
    <w:rsid w:val="007672D3"/>
    <w:rsid w:val="0079519D"/>
    <w:rsid w:val="007E3D06"/>
    <w:rsid w:val="00800C01"/>
    <w:rsid w:val="00826E67"/>
    <w:rsid w:val="00827222"/>
    <w:rsid w:val="00833DA5"/>
    <w:rsid w:val="008352F0"/>
    <w:rsid w:val="00846393"/>
    <w:rsid w:val="00872A1E"/>
    <w:rsid w:val="00874566"/>
    <w:rsid w:val="00882DFB"/>
    <w:rsid w:val="00885C6C"/>
    <w:rsid w:val="0088675D"/>
    <w:rsid w:val="00890341"/>
    <w:rsid w:val="008D4A50"/>
    <w:rsid w:val="008D64BC"/>
    <w:rsid w:val="008E081E"/>
    <w:rsid w:val="008E1463"/>
    <w:rsid w:val="00925A14"/>
    <w:rsid w:val="009272AE"/>
    <w:rsid w:val="00940670"/>
    <w:rsid w:val="009452CE"/>
    <w:rsid w:val="00984781"/>
    <w:rsid w:val="00984AAF"/>
    <w:rsid w:val="009854B7"/>
    <w:rsid w:val="00996E5D"/>
    <w:rsid w:val="009A6FC7"/>
    <w:rsid w:val="009C2B2D"/>
    <w:rsid w:val="009C4894"/>
    <w:rsid w:val="009C54F2"/>
    <w:rsid w:val="009E00F5"/>
    <w:rsid w:val="009E7B18"/>
    <w:rsid w:val="00A054EB"/>
    <w:rsid w:val="00A30CC0"/>
    <w:rsid w:val="00A318DF"/>
    <w:rsid w:val="00A654B6"/>
    <w:rsid w:val="00A944D9"/>
    <w:rsid w:val="00AD528F"/>
    <w:rsid w:val="00AE0B1F"/>
    <w:rsid w:val="00B051A3"/>
    <w:rsid w:val="00B100B4"/>
    <w:rsid w:val="00B12BB1"/>
    <w:rsid w:val="00B252C1"/>
    <w:rsid w:val="00B34C99"/>
    <w:rsid w:val="00B7214F"/>
    <w:rsid w:val="00BA6E02"/>
    <w:rsid w:val="00BA7535"/>
    <w:rsid w:val="00BF5399"/>
    <w:rsid w:val="00BF7141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04949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3EAA"/>
    <w:rsid w:val="00E4788A"/>
    <w:rsid w:val="00E5313E"/>
    <w:rsid w:val="00E75BD0"/>
    <w:rsid w:val="00E8230C"/>
    <w:rsid w:val="00E84485"/>
    <w:rsid w:val="00E93333"/>
    <w:rsid w:val="00EB064F"/>
    <w:rsid w:val="00EC3C17"/>
    <w:rsid w:val="00EC70CB"/>
    <w:rsid w:val="00EF091D"/>
    <w:rsid w:val="00F0481D"/>
    <w:rsid w:val="00F31C37"/>
    <w:rsid w:val="00F646E0"/>
    <w:rsid w:val="00FB6CF2"/>
    <w:rsid w:val="00FC2B17"/>
    <w:rsid w:val="00FC63CF"/>
    <w:rsid w:val="00FD2BE8"/>
    <w:rsid w:val="00FE356E"/>
    <w:rsid w:val="00FE7156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1210</Words>
  <Characters>7265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Jan Sienkowski</cp:lastModifiedBy>
  <cp:revision>5</cp:revision>
  <cp:lastPrinted>2022-11-25T07:51:00Z</cp:lastPrinted>
  <dcterms:created xsi:type="dcterms:W3CDTF">2025-06-27T08:14:00Z</dcterms:created>
  <dcterms:modified xsi:type="dcterms:W3CDTF">2025-11-17T10:00:00Z</dcterms:modified>
</cp:coreProperties>
</file>